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A50B9F" w:rsidP="00A50B9F">
      <w:pPr>
        <w:spacing w:after="0" w:line="240" w:lineRule="auto"/>
        <w:ind w:left="-426" w:firstLine="568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Дело № 5-</w:t>
      </w:r>
      <w:r w:rsidR="006D4D79">
        <w:rPr>
          <w:rFonts w:ascii="Times New Roman" w:eastAsia="Times New Roman" w:hAnsi="Times New Roman" w:cs="Times New Roman"/>
          <w:sz w:val="25"/>
          <w:szCs w:val="25"/>
          <w:lang w:eastAsia="ru-RU"/>
        </w:rPr>
        <w:t>394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-210</w:t>
      </w:r>
      <w:r w:rsidRPr="00A50B9F" w:rsidR="00DB7D48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/202</w:t>
      </w:r>
      <w:r w:rsidRPr="00A50B9F" w:rsidR="00A005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</w:p>
    <w:p w:rsidR="00183E54" w:rsidRPr="00A50B9F" w:rsidP="00A50B9F">
      <w:pPr>
        <w:spacing w:after="0" w:line="240" w:lineRule="auto"/>
        <w:ind w:left="-426" w:firstLine="568"/>
        <w:jc w:val="right"/>
        <w:rPr>
          <w:rFonts w:ascii="Times New Roman" w:eastAsia="Times New Roman" w:hAnsi="Times New Roman" w:cs="Times New Roman"/>
          <w:bCs/>
          <w:color w:val="7030A0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6D4D79" w:rsidR="006D4D79">
        <w:rPr>
          <w:rFonts w:ascii="Times New Roman" w:hAnsi="Times New Roman" w:cs="Times New Roman"/>
          <w:bCs/>
          <w:sz w:val="25"/>
          <w:szCs w:val="25"/>
        </w:rPr>
        <w:t>86MS0008-01-2025-001815-58</w:t>
      </w:r>
    </w:p>
    <w:p w:rsidR="00183E54" w:rsidRPr="00A50B9F" w:rsidP="00A50B9F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183E54" w:rsidRPr="00A50B9F" w:rsidP="00A50B9F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ПОСТАНОВЛЕНИЕ</w:t>
      </w:r>
    </w:p>
    <w:p w:rsidR="00183E54" w:rsidRPr="00A50B9F" w:rsidP="00A50B9F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 делу об административном правонарушении</w:t>
      </w:r>
    </w:p>
    <w:p w:rsidR="00C37B8E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83E54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09 апреля</w:t>
      </w:r>
      <w:r w:rsidRPr="00A50B9F" w:rsidR="00A005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2025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                        </w:t>
      </w:r>
      <w:r w:rsidRPr="00A50B9F" w:rsidR="00C37B8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Нижневартовск </w:t>
      </w:r>
    </w:p>
    <w:p w:rsidR="00183E54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   </w:t>
      </w:r>
    </w:p>
    <w:p w:rsidR="00931104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A50B9F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находящийся по адресу: ХМАО-Югра, г. Нижневартовск, ул. Нефтяников, д. 6, </w:t>
      </w:r>
    </w:p>
    <w:p w:rsidR="00183E54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материал об административном правонарушении в отношении: </w:t>
      </w:r>
    </w:p>
    <w:p w:rsidR="00183E54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7BCB">
        <w:rPr>
          <w:rFonts w:ascii="Times New Roman" w:eastAsia="Times New Roman" w:hAnsi="Times New Roman" w:cs="Times New Roman"/>
          <w:bCs/>
          <w:color w:val="FF0000"/>
          <w:sz w:val="25"/>
          <w:szCs w:val="25"/>
          <w:lang w:eastAsia="ru-RU"/>
        </w:rPr>
        <w:t>Казаринова Олега Юрьевича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>
        <w:rPr>
          <w:sz w:val="24"/>
          <w:szCs w:val="24"/>
        </w:rPr>
        <w:t>****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года рождения, уроженца </w:t>
      </w:r>
      <w:r>
        <w:rPr>
          <w:sz w:val="24"/>
          <w:szCs w:val="24"/>
        </w:rPr>
        <w:t>****</w:t>
      </w:r>
      <w:r w:rsidRPr="00A50B9F" w:rsidR="007579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A50B9F" w:rsidR="00DB7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зарегистрированного и проживающего по адресу: </w:t>
      </w:r>
      <w:r>
        <w:rPr>
          <w:sz w:val="24"/>
          <w:szCs w:val="24"/>
        </w:rPr>
        <w:t>****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A50B9F" w:rsidR="00C71700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водительское удостоверение: </w:t>
      </w:r>
      <w:r>
        <w:rPr>
          <w:sz w:val="24"/>
          <w:szCs w:val="24"/>
        </w:rPr>
        <w:t>****</w:t>
      </w:r>
      <w:r w:rsidRPr="00A50B9F" w:rsidR="00F331FD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,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415F" w:rsidRPr="00A50B9F" w:rsidP="00A50B9F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Казаринов О.Ю</w:t>
      </w:r>
      <w:r w:rsidRPr="00A50B9F" w:rsidR="00A005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12.03.2025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08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42</w:t>
      </w:r>
      <w:r w:rsidRPr="00A50B9F" w:rsidR="00183E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мин. на </w:t>
      </w:r>
      <w:r w:rsidRPr="00A50B9F" w:rsidR="00DB7D48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A50B9F" w:rsidR="00E5081F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A50B9F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км </w:t>
      </w:r>
      <w:r w:rsidRPr="00A50B9F" w:rsidR="00083C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автодороги </w:t>
      </w:r>
      <w:r w:rsidRPr="00A50B9F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>Нижневартовск - Излучинск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A50B9F" w:rsidR="00DB7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Нижневартовский район,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управляя автомобилем «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Хендай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Саната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»,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госномер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4"/>
          <w:szCs w:val="24"/>
        </w:rPr>
        <w:t>****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, нарушение п. 1.3 Правил дорожного движения РФ совершил обгон транспортного средства, в зоне действия дорожного знака 3.20 «Обгон запрещен»</w:t>
      </w:r>
      <w:r w:rsidRPr="00A50B9F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информационной табличкой </w:t>
      </w:r>
      <w:r w:rsidRPr="00A50B9F" w:rsidR="007450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(8.5.4) </w:t>
      </w:r>
      <w:r w:rsidRPr="00A50B9F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время действия с 07:00-10:00 и с 17:00 </w:t>
      </w:r>
      <w:r w:rsidRPr="00A50B9F" w:rsidR="00745027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A50B9F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20:00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, с выездом на полосу дороги, предназначенную для встречного движения.</w:t>
      </w:r>
    </w:p>
    <w:p w:rsidR="00514218" w:rsidRPr="001579F3" w:rsidP="00514218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79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рассмотрении административного материала Казаринов О.Ю. </w:t>
      </w:r>
      <w:r w:rsidRPr="001579F3" w:rsidR="001579F3">
        <w:rPr>
          <w:rFonts w:ascii="Times New Roman" w:eastAsia="Times New Roman" w:hAnsi="Times New Roman" w:cs="Times New Roman"/>
          <w:sz w:val="25"/>
          <w:szCs w:val="25"/>
          <w:lang w:eastAsia="ru-RU"/>
        </w:rPr>
        <w:t>факт совершения меняемого правонарушения не отрицал.</w:t>
      </w:r>
    </w:p>
    <w:p w:rsidR="0019415F" w:rsidRPr="00A50B9F" w:rsidP="00514218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4218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судья, выслушав лицо, привлекаемое к административной ответственности,</w:t>
      </w:r>
      <w:r w:rsidR="00CD1E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исследовав следующие доказательства по делу: 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протокол об административном правонарушении 86 </w:t>
      </w:r>
      <w:r w:rsidRPr="00A50B9F" w:rsidR="00C717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ХМ </w:t>
      </w:r>
      <w:r w:rsidRPr="00A50B9F" w:rsidR="00E83F6B">
        <w:rPr>
          <w:rFonts w:ascii="Times New Roman" w:eastAsia="Times New Roman" w:hAnsi="Times New Roman" w:cs="Times New Roman"/>
          <w:sz w:val="25"/>
          <w:szCs w:val="25"/>
          <w:lang w:eastAsia="ru-RU"/>
        </w:rPr>
        <w:t>646</w:t>
      </w:r>
      <w:r w:rsidR="00CD1EDA">
        <w:rPr>
          <w:rFonts w:ascii="Times New Roman" w:eastAsia="Times New Roman" w:hAnsi="Times New Roman" w:cs="Times New Roman"/>
          <w:sz w:val="25"/>
          <w:szCs w:val="25"/>
          <w:lang w:eastAsia="ru-RU"/>
        </w:rPr>
        <w:t>639</w:t>
      </w:r>
      <w:r w:rsidRPr="00A50B9F" w:rsidR="00C717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</w:t>
      </w:r>
      <w:r w:rsidR="00CD1EDA">
        <w:rPr>
          <w:rFonts w:ascii="Times New Roman" w:eastAsia="Times New Roman" w:hAnsi="Times New Roman" w:cs="Times New Roman"/>
          <w:sz w:val="25"/>
          <w:szCs w:val="25"/>
          <w:lang w:eastAsia="ru-RU"/>
        </w:rPr>
        <w:t>12.03.</w:t>
      </w:r>
      <w:r w:rsidRPr="00A50B9F" w:rsidR="00F331FD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="00CD1EDA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A50B9F" w:rsidR="005F04F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составлении которого, должностным лицом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D1EDA" w:rsidR="00CD1EDA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Казаринов</w:t>
      </w:r>
      <w:r w:rsidR="00CD1EDA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CD1EDA" w:rsidR="00CD1E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О.Ю</w:t>
      </w:r>
      <w:r w:rsidRPr="00A50B9F" w:rsidR="00E83F6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A50B9F" w:rsidR="00E508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- схему места совершения административ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ного правонарушения, на которой обозначены обгоняемый, и обгоняющий, автомобили на участке дороги, </w:t>
      </w:r>
      <w:r w:rsidRPr="00A50B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обозначенном дорожным знаком 3.20 «Обгон запрещен»</w:t>
      </w:r>
      <w:r w:rsidRPr="00A50B9F" w:rsidR="007450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информационной табличкой время действия с 07:00-10:00 и с 17:00 - 20:00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маневр обгона в зоне действия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дорожного знака 3.20 «Обгон запрещен», с выездом на полосу дороги, предназначенную для встречного движения,</w:t>
      </w:r>
      <w:r w:rsidRPr="00A50B9F" w:rsidR="005F04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составленную в присутствии </w:t>
      </w:r>
      <w:r w:rsidRPr="00CD1EDA" w:rsidR="00CD1EDA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Казаринов</w:t>
      </w:r>
      <w:r w:rsidR="00CD1EDA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CD1EDA" w:rsidR="00CD1E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О.Ю</w:t>
      </w:r>
      <w:r w:rsidRPr="00A50B9F" w:rsidR="00E83F6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который со схемой был </w:t>
      </w:r>
      <w:r w:rsidRPr="00A50B9F" w:rsidR="00757923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ознакомлен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подписанную также должностным лицом, ее составившим;                 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видеозапись события, указанного в протоколе, с диска DVD, на которой зафиксировано как автомобиль </w:t>
      </w:r>
      <w:r w:rsidRPr="008C0789" w:rsidR="008C07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Хендай </w:t>
      </w:r>
      <w:r w:rsidRPr="008C0789" w:rsidR="008C0789">
        <w:rPr>
          <w:rFonts w:ascii="Times New Roman" w:eastAsia="Times New Roman" w:hAnsi="Times New Roman" w:cs="Times New Roman"/>
          <w:sz w:val="25"/>
          <w:szCs w:val="25"/>
          <w:lang w:eastAsia="ru-RU"/>
        </w:rPr>
        <w:t>Саната</w:t>
      </w:r>
      <w:r w:rsidRPr="008C0789" w:rsidR="008C07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», </w:t>
      </w:r>
      <w:r w:rsidRPr="008C0789" w:rsidR="008C0789">
        <w:rPr>
          <w:rFonts w:ascii="Times New Roman" w:eastAsia="Times New Roman" w:hAnsi="Times New Roman" w:cs="Times New Roman"/>
          <w:sz w:val="25"/>
          <w:szCs w:val="25"/>
          <w:lang w:eastAsia="ru-RU"/>
        </w:rPr>
        <w:t>госномер</w:t>
      </w:r>
      <w:r w:rsidRPr="008C0789" w:rsidR="008C07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4"/>
          <w:szCs w:val="24"/>
        </w:rPr>
        <w:t>****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совершил обгон транспортного средства, в зоне действия дорожного знака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3.20 «Обгон запрещен»</w:t>
      </w:r>
      <w:r w:rsidRPr="00A50B9F" w:rsidR="00D2249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зоне действия дорожного знака 3.20 «Обгон запрещен» с информационной табличкой (8.5.4) время действия с 07:00-10:00 и с 17:00 - 20:00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двигаясь по полосе дороги, предназначенной для встречного движения, параллельно автомобилям,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движущимся по своей полосе в попутном направлении, после чего, перестроился на ранее занимаемую полосу;</w:t>
      </w:r>
    </w:p>
    <w:p w:rsidR="00931104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дислокацию дорожных знаков и разметки автодороги </w:t>
      </w:r>
      <w:r w:rsidRPr="00A50B9F" w:rsidR="00745027">
        <w:rPr>
          <w:rFonts w:ascii="Times New Roman" w:eastAsia="Times New Roman" w:hAnsi="Times New Roman" w:cs="Times New Roman"/>
          <w:sz w:val="25"/>
          <w:szCs w:val="25"/>
          <w:lang w:eastAsia="ru-RU"/>
        </w:rPr>
        <w:t>Нижневартовск – Излучинск</w:t>
      </w:r>
      <w:r w:rsidRPr="00A50B9F" w:rsidR="00E508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3 по </w:t>
      </w:r>
      <w:r w:rsidRPr="00A50B9F" w:rsidR="003B0473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A50B9F" w:rsidR="00E508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км.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D3D5A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- карточку операций с ВУ;</w:t>
      </w:r>
    </w:p>
    <w:p w:rsidR="008D3D5A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A50B9F" w:rsid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рапорт инспектора ДПС, в котором отражены обстоятельств</w:t>
      </w:r>
      <w:r w:rsid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A50B9F" w:rsid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, указанные в протоколе об административном правонарушении;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параметры поиска правонарушений в отношении </w:t>
      </w:r>
      <w:r w:rsidRPr="008C0789" w:rsidR="008C0789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Казаринов</w:t>
      </w:r>
      <w:r w:rsidR="008C0789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8C0789" w:rsidR="008C07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О.Ю</w:t>
      </w:r>
      <w:r w:rsidRPr="00A50B9F" w:rsidR="003B047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A50B9F" w:rsidR="0064040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приходит к следующему.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 диспозиции ч. 4 ст. 12.15 Кодекса РФ об АП следует, что в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силу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м прав и регулирующих дорожное движение установленными сигналами.</w:t>
      </w:r>
    </w:p>
    <w:p w:rsidR="0019415F" w:rsidRPr="00A50B9F" w:rsidP="00A50B9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Правилами дорожного движения Российской Федерации дорожный знак 3.20 «Обгон запрещен» запрещает обгон всех транспортных средств, кроме тихоходных транспортных средств, гужев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повозок, мопедов и двухколесных мотоциклов без коляски.</w:t>
      </w:r>
    </w:p>
    <w:p w:rsidR="00A50B9F" w:rsidRPr="00A50B9F" w:rsidP="00A50B9F">
      <w:pPr>
        <w:tabs>
          <w:tab w:val="center" w:pos="4677"/>
          <w:tab w:val="right" w:pos="9355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x-none"/>
        </w:rPr>
        <w:t>В соответствии с разделом 8 Знаки дополнительной информации (таблички) ДОРОЖНЫЕ ЗНАКИ Приложения 1 к ПДД РФ знаки дополнительной информации (таблички) уточняют или ограничивают действие знаков, с к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оторыми они применены, либо содержат иную информацию для участников дорожного движения - табличка 8.5.4 «Время действия» указывает время суток, в течение которого действует знак. 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Обгоном в соответствии с Правилами дорожного движения РФ признается опережен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Факт совершения </w:t>
      </w:r>
      <w:r w:rsidRPr="008C0789" w:rsidR="008C0789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Казаринов</w:t>
      </w:r>
      <w:r w:rsidR="008C0789">
        <w:rPr>
          <w:rFonts w:ascii="Times New Roman" w:eastAsia="Times New Roman" w:hAnsi="Times New Roman" w:cs="Times New Roman"/>
          <w:sz w:val="25"/>
          <w:szCs w:val="25"/>
          <w:lang w:eastAsia="ru-RU"/>
        </w:rPr>
        <w:t>ым</w:t>
      </w:r>
      <w:r w:rsidRPr="008C0789" w:rsidR="008C07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О.Ю</w:t>
      </w:r>
      <w:r w:rsidRPr="00A50B9F" w:rsid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обгона транспортного средства в нарушение Правил дорожного движения установлен, виновность</w:t>
      </w:r>
      <w:r w:rsidRPr="00A50B9F" w:rsidR="00C37B8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лица, привлекаемого к административной ответственности,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совершении административного правонарушения, предусмотренного ч. 4 ст. 12.15 Кодекса РФ об АП, доказана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протоко</w:t>
      </w:r>
      <w:r w:rsidRPr="00A50B9F" w:rsidR="004579EF">
        <w:rPr>
          <w:rFonts w:ascii="Times New Roman" w:eastAsia="Times New Roman" w:hAnsi="Times New Roman" w:cs="Times New Roman"/>
          <w:sz w:val="25"/>
          <w:szCs w:val="25"/>
          <w:lang w:eastAsia="ru-RU"/>
        </w:rPr>
        <w:t>лом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правонарушении, схемой 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цессуальных нарушений, данные документы не содержат, показания технических средств согласуются с письменными материалами дела.</w:t>
      </w:r>
    </w:p>
    <w:p w:rsidR="0019415F" w:rsidRPr="00A50B9F" w:rsidP="00A50B9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Своими действиями </w:t>
      </w:r>
      <w:r w:rsidRPr="008C0789" w:rsidR="008C0789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Казаринов О.Ю</w:t>
      </w:r>
      <w:r w:rsidRPr="00A50B9F" w:rsid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A50B9F" w:rsidR="005345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совершил административное правонарушение, предусмотренное ч. 4 ст. 12.15 Кодекса Российской Феде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рации об административных правонарушениях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4579EF" w:rsidRPr="00A50B9F" w:rsidP="00A50B9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назначении наказания судья исходит из того, что в соответстви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я новых правонарушений, как самим правонарушителем, так и другими лицами.</w:t>
      </w:r>
    </w:p>
    <w:p w:rsidR="004579EF" w:rsidRPr="00A50B9F" w:rsidP="00A50B9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общими правилами назначения административного наказания, предусмотренными ч. 1 ст. 4.1 Кодекса Российской Федерации об административных правонарушениях, администрати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579EF" w:rsidRPr="00A50B9F" w:rsidP="00A50B9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Назначение административного наказания должно основываться на данных,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вного судопроизводства.</w:t>
      </w:r>
    </w:p>
    <w:p w:rsidR="0019415F" w:rsidRPr="00A50B9F" w:rsidP="00A50B9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наказание необходимо назначить в виде административного штрафа. </w:t>
      </w:r>
    </w:p>
    <w:p w:rsidR="0019415F" w:rsidRPr="00A50B9F" w:rsidP="00A50B9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ст.ст. 29.9, 29.10 Кодекса РФ об АП, мировой судья</w:t>
      </w:r>
    </w:p>
    <w:p w:rsidR="0019415F" w:rsidRPr="00A50B9F" w:rsidP="00A50B9F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415F" w:rsidRPr="00A50B9F" w:rsidP="00A50B9F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D1176" w:rsidRPr="006D1176" w:rsidP="006D1176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79F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Казаринова Олега Юрьевича </w:t>
      </w:r>
      <w:r w:rsidRPr="00A50B9F" w:rsidR="001941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6D11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7500 (семь тысяч пятьсот) рублей. </w:t>
      </w:r>
    </w:p>
    <w:p w:rsidR="006D1176" w:rsidRPr="006D1176" w:rsidP="006D1176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D11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Штраф подлежит уплате </w:t>
      </w:r>
      <w:r w:rsidRPr="006D1176">
        <w:rPr>
          <w:rFonts w:ascii="Times New Roman" w:eastAsia="Times New Roman" w:hAnsi="Times New Roman" w:cs="Times New Roman"/>
          <w:sz w:val="25"/>
          <w:szCs w:val="25"/>
          <w:lang w:eastAsia="ru-RU"/>
        </w:rPr>
        <w:t>в УФК по Ханты-Мансийскому автономному округу-Югре (УМВД России по ХМАО-Югре) ИНН 8601010390; КПП 860101001; р/с 03100643000000018700 в РКЦ Ханты-Мансийск// УФК по ХМАО Югре г. Ханты-Мансийск; КБК 18811601123010001140; БИК 007162163; ОКТМО 71819000; УИН 18</w:t>
      </w:r>
      <w:r w:rsidRPr="006D1176">
        <w:rPr>
          <w:rFonts w:ascii="Times New Roman" w:eastAsia="Times New Roman" w:hAnsi="Times New Roman" w:cs="Times New Roman"/>
          <w:sz w:val="25"/>
          <w:szCs w:val="25"/>
          <w:lang w:eastAsia="ru-RU"/>
        </w:rPr>
        <w:t>81048625028000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4361</w:t>
      </w:r>
      <w:r w:rsidRPr="006D117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D1176" w:rsidRPr="006D1176" w:rsidP="006D1176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D11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6D1176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6D1176" w:rsidRPr="006D1176" w:rsidP="006D1176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D1176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п. 1.3 ст. 32.2 Код</w:t>
      </w:r>
      <w:r w:rsidRPr="006D1176">
        <w:rPr>
          <w:rFonts w:ascii="Times New Roman" w:eastAsia="Times New Roman" w:hAnsi="Times New Roman" w:cs="Times New Roman"/>
          <w:sz w:val="25"/>
          <w:szCs w:val="25"/>
          <w:lang w:eastAsia="ru-RU"/>
        </w:rPr>
        <w:t>екса РФ об АП при уплате административного штрафа лицом,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</w:t>
      </w:r>
      <w:r w:rsidRPr="006D11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центов от суммы наложенного административного штрафа, то есть в размере 5625 (пяти тысяч шестьсот двадцати пяти) рублей. </w:t>
      </w:r>
    </w:p>
    <w:p w:rsidR="006D1176" w:rsidRPr="006D1176" w:rsidP="006D1176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D1176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</w:t>
      </w:r>
      <w:r w:rsidRPr="006D1176">
        <w:rPr>
          <w:rFonts w:ascii="Times New Roman" w:eastAsia="Times New Roman" w:hAnsi="Times New Roman" w:cs="Times New Roman"/>
          <w:sz w:val="25"/>
          <w:szCs w:val="25"/>
          <w:lang w:eastAsia="ru-RU"/>
        </w:rPr>
        <w:t>ным лицом, вынесшими постановление, административный штраф уплачивается в полном размере.</w:t>
      </w:r>
    </w:p>
    <w:p w:rsidR="006D1176" w:rsidRPr="006D1176" w:rsidP="006D1176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D1176">
        <w:rPr>
          <w:rFonts w:ascii="Times New Roman" w:eastAsia="Times New Roman" w:hAnsi="Times New Roman" w:cs="Times New Roman"/>
          <w:sz w:val="25"/>
          <w:szCs w:val="25"/>
          <w:lang w:eastAsia="ru-RU"/>
        </w:rPr>
        <w:t>Квитанцию об оплате штрафа необходимо представить мировому судье судебного участка № 3 Нижневартовского судебного района города окружного значения Нижневартовска Хант</w:t>
      </w:r>
      <w:r w:rsidRPr="006D1176">
        <w:rPr>
          <w:rFonts w:ascii="Times New Roman" w:eastAsia="Times New Roman" w:hAnsi="Times New Roman" w:cs="Times New Roman"/>
          <w:sz w:val="25"/>
          <w:szCs w:val="25"/>
          <w:lang w:eastAsia="ru-RU"/>
        </w:rPr>
        <w:t>ы - Мансийского автономного округа - Югры по адресу: ХМАО – Югра, г. Нижневартовск, ул. Нефтяников, д. 6, каб. 220.</w:t>
      </w:r>
    </w:p>
    <w:p w:rsidR="006D1176" w:rsidRPr="006D1176" w:rsidP="006D1176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D1176">
        <w:rPr>
          <w:rFonts w:ascii="Times New Roman" w:eastAsia="Times New Roman" w:hAnsi="Times New Roman" w:cs="Times New Roman"/>
          <w:sz w:val="25"/>
          <w:szCs w:val="25"/>
          <w:lang w:eastAsia="ru-RU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6D1176" w:rsidRPr="006D1176" w:rsidP="006D1176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D1176">
        <w:rPr>
          <w:rFonts w:ascii="Times New Roman" w:eastAsia="Times New Roman" w:hAnsi="Times New Roman" w:cs="Times New Roman"/>
          <w:sz w:val="25"/>
          <w:szCs w:val="25"/>
          <w:lang w:eastAsia="ru-RU"/>
        </w:rPr>
        <w:t>CD –диск хранить в материалах дела.</w:t>
      </w:r>
    </w:p>
    <w:p w:rsidR="006D1176" w:rsidRPr="006D1176" w:rsidP="006D1176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D1176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судью, вынесшего постановление.</w:t>
      </w:r>
    </w:p>
    <w:p w:rsidR="006D1176" w:rsidRPr="006D1176" w:rsidP="006D1176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D1176" w:rsidRPr="006D1176" w:rsidP="006D1176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sz w:val="24"/>
          <w:szCs w:val="24"/>
        </w:rPr>
        <w:t>****</w:t>
      </w:r>
      <w:r w:rsidRPr="006D11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                                 </w:t>
      </w:r>
      <w:r w:rsidRPr="006D117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Е.В. Дурдело</w:t>
      </w:r>
    </w:p>
    <w:p w:rsidR="006D1176" w:rsidRPr="006D1176" w:rsidP="006D1176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D1176" w:rsidRPr="006D1176" w:rsidP="006D1176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913B9" w:rsidRPr="006D1176" w:rsidP="006D1176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17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Подлинник постановления находится в материа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лах административного дела № 5-394</w:t>
      </w:r>
      <w:r w:rsidRPr="006D1176">
        <w:rPr>
          <w:rFonts w:ascii="Times New Roman" w:eastAsia="Times New Roman" w:hAnsi="Times New Roman" w:cs="Times New Roman"/>
          <w:sz w:val="20"/>
          <w:szCs w:val="20"/>
          <w:lang w:eastAsia="ru-RU"/>
        </w:rPr>
        <w:t>-2103/2025 мирового судьи судебного участка №3 Нижневартовского судебного района гор</w:t>
      </w:r>
      <w:r w:rsidRPr="006D1176">
        <w:rPr>
          <w:rFonts w:ascii="Times New Roman" w:eastAsia="Times New Roman" w:hAnsi="Times New Roman" w:cs="Times New Roman"/>
          <w:sz w:val="20"/>
          <w:szCs w:val="20"/>
          <w:lang w:eastAsia="ru-RU"/>
        </w:rPr>
        <w:t>ода окружного значения Нижневартовска ХМАО – Югры</w:t>
      </w:r>
    </w:p>
    <w:sectPr w:rsidSect="00A50B9F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655FF"/>
    <w:rsid w:val="000818F8"/>
    <w:rsid w:val="00083CD7"/>
    <w:rsid w:val="000850D9"/>
    <w:rsid w:val="000913B9"/>
    <w:rsid w:val="001579F3"/>
    <w:rsid w:val="00183E54"/>
    <w:rsid w:val="0019415F"/>
    <w:rsid w:val="001D7BCB"/>
    <w:rsid w:val="003B0473"/>
    <w:rsid w:val="003D3E3E"/>
    <w:rsid w:val="004579EF"/>
    <w:rsid w:val="00514218"/>
    <w:rsid w:val="005345EE"/>
    <w:rsid w:val="005350A0"/>
    <w:rsid w:val="005C6591"/>
    <w:rsid w:val="005E7407"/>
    <w:rsid w:val="005F04F7"/>
    <w:rsid w:val="0064040C"/>
    <w:rsid w:val="006D1176"/>
    <w:rsid w:val="006D4D79"/>
    <w:rsid w:val="006D6CB7"/>
    <w:rsid w:val="00745027"/>
    <w:rsid w:val="00757923"/>
    <w:rsid w:val="0085323E"/>
    <w:rsid w:val="008C0789"/>
    <w:rsid w:val="008D3D5A"/>
    <w:rsid w:val="009078F6"/>
    <w:rsid w:val="00931104"/>
    <w:rsid w:val="00A00580"/>
    <w:rsid w:val="00A50B9F"/>
    <w:rsid w:val="00A608CE"/>
    <w:rsid w:val="00AD41F7"/>
    <w:rsid w:val="00B31A47"/>
    <w:rsid w:val="00BB362D"/>
    <w:rsid w:val="00BC01D9"/>
    <w:rsid w:val="00C37B8E"/>
    <w:rsid w:val="00C56049"/>
    <w:rsid w:val="00C71700"/>
    <w:rsid w:val="00C75873"/>
    <w:rsid w:val="00C76142"/>
    <w:rsid w:val="00CD1EDA"/>
    <w:rsid w:val="00D22498"/>
    <w:rsid w:val="00D624E6"/>
    <w:rsid w:val="00DB7D48"/>
    <w:rsid w:val="00E5081F"/>
    <w:rsid w:val="00E83F6B"/>
    <w:rsid w:val="00EB3A76"/>
    <w:rsid w:val="00ED1E6B"/>
    <w:rsid w:val="00F331FD"/>
    <w:rsid w:val="00F710E5"/>
    <w:rsid w:val="00FA3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66012F-FE4A-4FC8-81D9-A796D293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7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